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B5" w:rsidRDefault="00F975B5" w:rsidP="00F975B5">
      <w:pPr>
        <w:jc w:val="center"/>
      </w:pPr>
      <w:r>
        <w:t>Научное информирование</w:t>
      </w:r>
    </w:p>
    <w:p w:rsidR="00F975B5" w:rsidRDefault="00F975B5" w:rsidP="00F975B5">
      <w:pPr>
        <w:jc w:val="center"/>
      </w:pPr>
      <w:r>
        <w:t>о поступающих в фонд номерах подписных периодических изданий</w:t>
      </w:r>
    </w:p>
    <w:p w:rsidR="00F975B5" w:rsidRDefault="00F975B5" w:rsidP="00F975B5">
      <w:pPr>
        <w:jc w:val="both"/>
      </w:pPr>
    </w:p>
    <w:p w:rsidR="004D650F" w:rsidRDefault="004D650F" w:rsidP="00F975B5">
      <w:pPr>
        <w:jc w:val="both"/>
      </w:pPr>
      <w:r>
        <w:t>Библиотечно-издательский центр осуществляет оповещение о поступающих номерах периодических изданий, входящих в текущую подписку. (</w:t>
      </w:r>
      <w:r w:rsidRPr="004D650F">
        <w:t>https://www.volgmed.ru/education/struct/library/file-manager/?section=12970</w:t>
      </w:r>
      <w:r>
        <w:t>)</w:t>
      </w:r>
    </w:p>
    <w:p w:rsidR="004D650F" w:rsidRDefault="004D650F" w:rsidP="00F975B5">
      <w:pPr>
        <w:jc w:val="both"/>
      </w:pPr>
      <w:r>
        <w:t>Информация может быть представлена в двух вариантах – содержание и/или полные тексты всех статей номера.</w:t>
      </w:r>
    </w:p>
    <w:p w:rsidR="00F975B5" w:rsidRPr="00F975B5" w:rsidRDefault="00F975B5" w:rsidP="00F975B5">
      <w:pPr>
        <w:shd w:val="clear" w:color="auto" w:fill="FFFFFF"/>
        <w:spacing w:line="230" w:lineRule="atLeast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 xml:space="preserve">Для получения оповещений необходимо </w:t>
      </w:r>
      <w:r w:rsidR="00E74C21">
        <w:rPr>
          <w:rFonts w:eastAsia="Times New Roman"/>
          <w:color w:val="1A1A1A"/>
          <w:lang w:eastAsia="ru-RU"/>
        </w:rPr>
        <w:t xml:space="preserve">оформить служебную записку по шаблону </w:t>
      </w:r>
      <w:r w:rsidR="004D650F" w:rsidRPr="004D650F">
        <w:rPr>
          <w:rFonts w:eastAsia="Times New Roman"/>
          <w:color w:val="1A1A1A"/>
          <w:lang w:eastAsia="ru-RU"/>
        </w:rPr>
        <w:t>«Заявка на научное информирование</w:t>
      </w:r>
      <w:r w:rsidR="00E74C21">
        <w:rPr>
          <w:rFonts w:eastAsia="Times New Roman"/>
          <w:color w:val="1A1A1A"/>
          <w:lang w:eastAsia="ru-RU"/>
        </w:rPr>
        <w:t xml:space="preserve"> о поступивших в фонд подписных периодических изданиях</w:t>
      </w:r>
      <w:r w:rsidR="004D650F" w:rsidRPr="004D650F">
        <w:rPr>
          <w:rFonts w:eastAsia="Times New Roman"/>
          <w:color w:val="1A1A1A"/>
          <w:lang w:eastAsia="ru-RU"/>
        </w:rPr>
        <w:t>» (</w:t>
      </w:r>
      <w:hyperlink r:id="rId4" w:history="1">
        <w:r w:rsidR="00E74C21" w:rsidRPr="00C5489D">
          <w:rPr>
            <w:rStyle w:val="a4"/>
            <w:rFonts w:eastAsia="Times New Roman"/>
            <w:lang w:eastAsia="ru-RU"/>
          </w:rPr>
          <w:t>https://www.volgmed.ru/education/struct/library/file-manager/?section=12274</w:t>
        </w:r>
      </w:hyperlink>
      <w:r w:rsidR="00E822FE">
        <w:rPr>
          <w:rFonts w:eastAsia="Times New Roman"/>
          <w:color w:val="1A1A1A"/>
          <w:lang w:eastAsia="ru-RU"/>
        </w:rPr>
        <w:t>)</w:t>
      </w:r>
      <w:r w:rsidR="00E74C21">
        <w:rPr>
          <w:rFonts w:eastAsia="Times New Roman"/>
          <w:color w:val="1A1A1A"/>
          <w:lang w:eastAsia="ru-RU"/>
        </w:rPr>
        <w:t xml:space="preserve"> и отправить в систему </w:t>
      </w:r>
      <w:proofErr w:type="spellStart"/>
      <w:r w:rsidR="00E74C21">
        <w:rPr>
          <w:rFonts w:eastAsia="Times New Roman"/>
          <w:color w:val="1A1A1A"/>
          <w:lang w:val="en-US" w:eastAsia="ru-RU"/>
        </w:rPr>
        <w:t>Directum</w:t>
      </w:r>
      <w:proofErr w:type="spellEnd"/>
      <w:r w:rsidR="00E74C21">
        <w:rPr>
          <w:rFonts w:eastAsia="Times New Roman"/>
          <w:color w:val="1A1A1A"/>
          <w:lang w:eastAsia="ru-RU"/>
        </w:rPr>
        <w:t xml:space="preserve"> на имя руководителя </w:t>
      </w:r>
      <w:proofErr w:type="spellStart"/>
      <w:r w:rsidR="00E74C21">
        <w:rPr>
          <w:rFonts w:eastAsia="Times New Roman"/>
          <w:color w:val="1A1A1A"/>
          <w:lang w:eastAsia="ru-RU"/>
        </w:rPr>
        <w:t>БИЦ</w:t>
      </w:r>
      <w:proofErr w:type="spellEnd"/>
      <w:r w:rsidR="00E74C21">
        <w:rPr>
          <w:rFonts w:eastAsia="Times New Roman"/>
          <w:color w:val="1A1A1A"/>
          <w:lang w:eastAsia="ru-RU"/>
        </w:rPr>
        <w:t xml:space="preserve"> В. В. Долговой (без согласования).</w:t>
      </w:r>
    </w:p>
    <w:p w:rsidR="004D650F" w:rsidRPr="004D650F" w:rsidRDefault="00F975B5" w:rsidP="00F975B5">
      <w:pPr>
        <w:shd w:val="clear" w:color="auto" w:fill="FFFFFF"/>
        <w:spacing w:line="230" w:lineRule="atLeast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 xml:space="preserve">В </w:t>
      </w:r>
      <w:r w:rsidR="00E74C21">
        <w:rPr>
          <w:rFonts w:eastAsia="Times New Roman"/>
          <w:color w:val="1A1A1A"/>
          <w:lang w:eastAsia="ru-RU"/>
        </w:rPr>
        <w:t>заявке</w:t>
      </w:r>
      <w:r>
        <w:rPr>
          <w:rFonts w:eastAsia="Times New Roman"/>
          <w:color w:val="1A1A1A"/>
          <w:lang w:eastAsia="ru-RU"/>
        </w:rPr>
        <w:t xml:space="preserve"> н</w:t>
      </w:r>
      <w:r w:rsidR="004D650F" w:rsidRPr="004D650F">
        <w:rPr>
          <w:rFonts w:eastAsia="Times New Roman"/>
          <w:color w:val="1A1A1A"/>
          <w:lang w:eastAsia="ru-RU"/>
        </w:rPr>
        <w:t xml:space="preserve">еобходимо </w:t>
      </w:r>
      <w:r>
        <w:rPr>
          <w:rFonts w:eastAsia="Times New Roman"/>
          <w:color w:val="1A1A1A"/>
          <w:lang w:eastAsia="ru-RU"/>
        </w:rPr>
        <w:t xml:space="preserve">указать </w:t>
      </w:r>
      <w:r w:rsidR="004D650F" w:rsidRPr="004D650F">
        <w:rPr>
          <w:rFonts w:eastAsia="Times New Roman"/>
          <w:color w:val="1A1A1A"/>
          <w:lang w:eastAsia="ru-RU"/>
        </w:rPr>
        <w:t>название журнала, электронный адрес получателя-сотрудника кафедры и формат получаемой информации (полные тексты или только содержание номера).</w:t>
      </w:r>
    </w:p>
    <w:p w:rsidR="004D650F" w:rsidRPr="004D650F" w:rsidRDefault="004D650F" w:rsidP="00F975B5">
      <w:pPr>
        <w:shd w:val="clear" w:color="auto" w:fill="FFFFFF"/>
        <w:spacing w:after="0" w:line="230" w:lineRule="atLeast"/>
        <w:jc w:val="both"/>
        <w:rPr>
          <w:rFonts w:eastAsia="Times New Roman"/>
          <w:color w:val="1A1A1A"/>
          <w:lang w:eastAsia="ru-RU"/>
        </w:rPr>
      </w:pPr>
      <w:r w:rsidRPr="004D650F">
        <w:rPr>
          <w:rFonts w:eastAsia="Times New Roman"/>
          <w:color w:val="1A1A1A"/>
          <w:lang w:eastAsia="ru-RU"/>
        </w:rPr>
        <w:t>Правила Научного информирования:</w:t>
      </w:r>
    </w:p>
    <w:p w:rsidR="004D650F" w:rsidRPr="004D650F" w:rsidRDefault="004D650F" w:rsidP="00F975B5">
      <w:pPr>
        <w:shd w:val="clear" w:color="auto" w:fill="FFFFFF"/>
        <w:spacing w:after="0" w:line="230" w:lineRule="atLeast"/>
        <w:jc w:val="both"/>
        <w:rPr>
          <w:rFonts w:eastAsia="Times New Roman"/>
          <w:color w:val="1A1A1A"/>
          <w:lang w:eastAsia="ru-RU"/>
        </w:rPr>
      </w:pPr>
      <w:r w:rsidRPr="004D650F">
        <w:rPr>
          <w:rFonts w:eastAsia="Times New Roman"/>
          <w:color w:val="1A1A1A"/>
          <w:lang w:eastAsia="ru-RU"/>
        </w:rPr>
        <w:t>- Установлено ограничение для</w:t>
      </w:r>
      <w:r w:rsidR="00F975B5">
        <w:rPr>
          <w:rFonts w:eastAsia="Times New Roman"/>
          <w:color w:val="1A1A1A"/>
          <w:lang w:eastAsia="ru-RU"/>
        </w:rPr>
        <w:t xml:space="preserve"> </w:t>
      </w:r>
      <w:r w:rsidRPr="00F975B5">
        <w:rPr>
          <w:rFonts w:eastAsia="Times New Roman"/>
          <w:bCs/>
          <w:color w:val="1A1A1A"/>
          <w:lang w:eastAsia="ru-RU"/>
        </w:rPr>
        <w:t>новых</w:t>
      </w:r>
      <w:r w:rsidR="00F975B5" w:rsidRPr="00F975B5">
        <w:rPr>
          <w:rFonts w:eastAsia="Times New Roman"/>
          <w:color w:val="1A1A1A"/>
          <w:lang w:eastAsia="ru-RU"/>
        </w:rPr>
        <w:t xml:space="preserve"> </w:t>
      </w:r>
      <w:r w:rsidRPr="004D650F">
        <w:rPr>
          <w:rFonts w:eastAsia="Times New Roman"/>
          <w:color w:val="1A1A1A"/>
          <w:lang w:eastAsia="ru-RU"/>
        </w:rPr>
        <w:t>абонентов – 5 журналов для кафедры.</w:t>
      </w:r>
    </w:p>
    <w:p w:rsidR="004D650F" w:rsidRPr="004D650F" w:rsidRDefault="004D650F" w:rsidP="00F975B5">
      <w:pPr>
        <w:shd w:val="clear" w:color="auto" w:fill="FFFFFF"/>
        <w:spacing w:after="0" w:line="230" w:lineRule="atLeast"/>
        <w:jc w:val="both"/>
        <w:rPr>
          <w:rFonts w:eastAsia="Times New Roman"/>
          <w:color w:val="1A1A1A"/>
          <w:lang w:eastAsia="ru-RU"/>
        </w:rPr>
      </w:pPr>
      <w:r w:rsidRPr="004D650F">
        <w:rPr>
          <w:rFonts w:eastAsia="Times New Roman"/>
          <w:color w:val="1A1A1A"/>
          <w:lang w:eastAsia="ru-RU"/>
        </w:rPr>
        <w:t xml:space="preserve">- Если издание подписывается в печатном виде, информирование осуществляется в виде содержания поступивших в фонд номеров. В дальнейшем можно запросить </w:t>
      </w:r>
      <w:proofErr w:type="spellStart"/>
      <w:r w:rsidRPr="004D650F">
        <w:rPr>
          <w:rFonts w:eastAsia="Times New Roman"/>
          <w:color w:val="1A1A1A"/>
          <w:lang w:eastAsia="ru-RU"/>
        </w:rPr>
        <w:t>сканкопии</w:t>
      </w:r>
      <w:proofErr w:type="spellEnd"/>
      <w:r w:rsidRPr="004D650F">
        <w:rPr>
          <w:rFonts w:eastAsia="Times New Roman"/>
          <w:color w:val="1A1A1A"/>
          <w:lang w:eastAsia="ru-RU"/>
        </w:rPr>
        <w:t xml:space="preserve"> отдельных статей из этих изданий.</w:t>
      </w:r>
    </w:p>
    <w:p w:rsidR="004D650F" w:rsidRDefault="004D650F" w:rsidP="00F975B5">
      <w:pPr>
        <w:shd w:val="clear" w:color="auto" w:fill="FFFFFF"/>
        <w:spacing w:after="0" w:line="230" w:lineRule="atLeast"/>
        <w:jc w:val="both"/>
        <w:rPr>
          <w:rFonts w:eastAsia="Times New Roman"/>
          <w:color w:val="1A1A1A"/>
          <w:lang w:eastAsia="ru-RU"/>
        </w:rPr>
      </w:pPr>
      <w:r w:rsidRPr="004D650F">
        <w:rPr>
          <w:rFonts w:eastAsia="Times New Roman"/>
          <w:color w:val="1A1A1A"/>
          <w:lang w:eastAsia="ru-RU"/>
        </w:rPr>
        <w:t>- В список журналов для информирования можно включать также журналы открытого доступа в рамках ограничения 5 журналов для кафедры.</w:t>
      </w:r>
    </w:p>
    <w:p w:rsidR="00F975B5" w:rsidRDefault="00F975B5" w:rsidP="004D650F">
      <w:pPr>
        <w:shd w:val="clear" w:color="auto" w:fill="FFFFFF"/>
        <w:spacing w:after="0" w:line="230" w:lineRule="atLeast"/>
        <w:rPr>
          <w:rFonts w:eastAsia="Times New Roman"/>
          <w:color w:val="1A1A1A"/>
          <w:lang w:eastAsia="ru-RU"/>
        </w:rPr>
      </w:pPr>
    </w:p>
    <w:p w:rsidR="00E822FE" w:rsidRPr="004D650F" w:rsidRDefault="00E822FE" w:rsidP="00E822FE">
      <w:pPr>
        <w:shd w:val="clear" w:color="auto" w:fill="FFFFFF"/>
        <w:spacing w:after="0" w:line="230" w:lineRule="atLeast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Внимание! Согласно ГК РФ, переданные документы должны использоваться в учебных и научных целях без извлечения коммерческой прибыли. Запрещается размещать данные документы в открытой сети.</w:t>
      </w:r>
    </w:p>
    <w:sectPr w:rsidR="00E822FE" w:rsidRPr="004D650F" w:rsidSect="00FC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7213"/>
    <w:rsid w:val="00044226"/>
    <w:rsid w:val="00074911"/>
    <w:rsid w:val="00124E13"/>
    <w:rsid w:val="001A0854"/>
    <w:rsid w:val="00202061"/>
    <w:rsid w:val="002C044B"/>
    <w:rsid w:val="00327CD8"/>
    <w:rsid w:val="0039449B"/>
    <w:rsid w:val="003C330B"/>
    <w:rsid w:val="003D0DEF"/>
    <w:rsid w:val="00420020"/>
    <w:rsid w:val="00496A87"/>
    <w:rsid w:val="004D650F"/>
    <w:rsid w:val="006A0724"/>
    <w:rsid w:val="0088309D"/>
    <w:rsid w:val="009D0EB6"/>
    <w:rsid w:val="00DA580D"/>
    <w:rsid w:val="00DE1648"/>
    <w:rsid w:val="00E47213"/>
    <w:rsid w:val="00E544BE"/>
    <w:rsid w:val="00E74C21"/>
    <w:rsid w:val="00E822FE"/>
    <w:rsid w:val="00ED6205"/>
    <w:rsid w:val="00EE22B9"/>
    <w:rsid w:val="00F325DE"/>
    <w:rsid w:val="00F975B5"/>
    <w:rsid w:val="00FC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0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650F"/>
    <w:rPr>
      <w:b/>
      <w:bCs/>
    </w:rPr>
  </w:style>
  <w:style w:type="character" w:styleId="a4">
    <w:name w:val="Hyperlink"/>
    <w:basedOn w:val="a0"/>
    <w:uiPriority w:val="99"/>
    <w:unhideWhenUsed/>
    <w:rsid w:val="00F975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5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2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52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0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4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49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29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90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09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18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78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olgmed.ru/education/struct/library/file-manager/?section=12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</dc:creator>
  <cp:lastModifiedBy>borisova</cp:lastModifiedBy>
  <cp:revision>2</cp:revision>
  <dcterms:created xsi:type="dcterms:W3CDTF">2026-03-12T08:17:00Z</dcterms:created>
  <dcterms:modified xsi:type="dcterms:W3CDTF">2026-04-09T13:42:00Z</dcterms:modified>
</cp:coreProperties>
</file>